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1E8E4" w14:textId="00074F86" w:rsidR="00747131" w:rsidRDefault="00747131" w:rsidP="00747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ПРИСОЕДИНЕНИЯ ПО ВОЗМЕЗДНОМУ ОКАЗАНИЮ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 ООО "Центр Елены </w:t>
      </w:r>
      <w:proofErr w:type="spellStart"/>
      <w:r w:rsidRPr="0074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Арлановой</w:t>
      </w:r>
      <w:proofErr w:type="spellEnd"/>
      <w:r w:rsidRPr="007471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партнеров"</w:t>
      </w:r>
    </w:p>
    <w:p w14:paraId="33826A4C" w14:textId="5AB23A66" w:rsidR="00C70F21" w:rsidRDefault="00C70F21" w:rsidP="00C70F2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Минск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01 апреля 2020г.</w:t>
      </w:r>
    </w:p>
    <w:p w14:paraId="37E059A1" w14:textId="77777777" w:rsidR="00747131" w:rsidRPr="00567A77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(далее – Договор) заключается в соответствии со ст.398 Гражданского кодекса Республики Беларусь (далее – ГК) между </w:t>
      </w:r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"Центр Елены </w:t>
      </w:r>
      <w:proofErr w:type="spellStart"/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Арлановой</w:t>
      </w:r>
      <w:proofErr w:type="spellEnd"/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партнеров"</w:t>
      </w:r>
      <w:r w:rsidRPr="00567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именуемой «Исполнитель», </w:t>
      </w:r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директора </w:t>
      </w:r>
      <w:proofErr w:type="spellStart"/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Арлановой</w:t>
      </w:r>
      <w:proofErr w:type="spellEnd"/>
      <w:r w:rsidRPr="00567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Елены Владимировны, действующей на основании Устава</w:t>
      </w:r>
      <w:r w:rsidRPr="00567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Заказчиком (совместно именуемыми Стороны), который изъявил желание на получение услуг, предусмотренных настоящим договором и принимает утвержденные Исполнителем условия договора в целом без каких-либо оговорок.</w:t>
      </w:r>
    </w:p>
    <w:p w14:paraId="34DB576C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1.ПОРЯДОК ЗАКЛЮЧЕНИЯ ДОГОВОРА.</w:t>
      </w:r>
    </w:p>
    <w:p w14:paraId="5DB58D38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Договор заключается в простой письменной форме путем обмена документами в соответствии с п. 2 ст. 404 ГК, либо путем совершения сторонами конклюдентных действий в соответствии с п. 3 ст. 408 ГК.</w:t>
      </w:r>
    </w:p>
    <w:p w14:paraId="18F78605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Исполнитель утверждает договор и размещает его на интернет-сайте Исполнителя по адресу </w:t>
      </w:r>
      <w:hyperlink r:id="rId5" w:history="1">
        <w:r w:rsidRPr="00BE353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r w:rsidRPr="00BE353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nora</w:t>
        </w:r>
        <w:r w:rsidRPr="00BE353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.by/</w:t>
        </w:r>
      </w:hyperlink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Сайт).</w:t>
      </w:r>
    </w:p>
    <w:p w14:paraId="44A5BA21" w14:textId="1A6A120A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Публичное размещение договора на портале Исполнителя в соответствии с п. 1.2 является действием Исполнителя по ознакомлению Заказчика с утвержденными условиями договора присоединения, то есть с условиями оказания Исполнителем услуг, предусмотренных настоящим договором и информирования потенциальных Заказчиков о том, что услуги оказываются Исполнителем исключительно на основании договора и никак иначе.</w:t>
      </w:r>
    </w:p>
    <w:p w14:paraId="24E24FBE" w14:textId="049A35A4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Заказчик выражает свою волю на присоединение к условиям договора (совершает акцепт), в том числе подтверждает свое ознакомление с условиями договора</w:t>
      </w:r>
      <w:r w:rsidR="00F5428C" w:rsidRPr="00F5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соответствии с п.3 ст.408 ГК Республики Беларусь путем оплаты Заказчиком услуги – в порядке и на условиях, определённых в настоящем договоре.</w:t>
      </w:r>
    </w:p>
    <w:p w14:paraId="1919F801" w14:textId="030D3F1B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Ознакомившись с текстом настоящего Договора и Прейскурантом Исполнителя, размещаемом на Сайте Исполнителя в сети Интернет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nora</w:t>
      </w:r>
      <w:proofErr w:type="spellEnd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hyperlink r:id="rId6" w:tgtFrame="_blank" w:history="1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Заказчик формирует электронную заявку (далее – Заявка) с использованием формы, размещаемой на Сайте Исполнителя в сети Интернет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nora</w:t>
      </w:r>
      <w:proofErr w:type="spellEnd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hyperlink r:id="rId7" w:tgtFrame="_blank" w:history="1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заявке в обязательном порядке должны быть указаны:</w:t>
      </w:r>
    </w:p>
    <w:p w14:paraId="144BF8E3" w14:textId="187C72B3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Сведения, идентифицирующие Заказчика.</w:t>
      </w:r>
    </w:p>
    <w:p w14:paraId="4197CA9F" w14:textId="7FDA640A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.2. Другая информация, обязательная в соответствии с формой Заявки.</w:t>
      </w:r>
    </w:p>
    <w:p w14:paraId="77450B67" w14:textId="4E75630F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53C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полученной Заявки Исполнитель направляет Заказчику счёт (квитанцию) на оплату выбранной услуги в электронном виде.</w:t>
      </w:r>
    </w:p>
    <w:p w14:paraId="2ED35FDC" w14:textId="472ADB72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2.ПРЕДМЕТ ДОГОВОРА.</w:t>
      </w:r>
    </w:p>
    <w:p w14:paraId="7E11550F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Исполнитель оказывает услуги по организации и обеспечению участия Заказчика (представителей Заказчика) в мероприятии Исполнителя (далее – Мероприятие), а Заказчик обязуется принять услуги, оказанные исполнителем, и оплатить их в порядке и 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условиях, определённых в настоящем Договоре. Срок оказания услуги определяется датой Мероприятия.</w:t>
      </w:r>
    </w:p>
    <w:p w14:paraId="79F90DFE" w14:textId="2215C42A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DF46BC"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</w:t>
      </w:r>
      <w:r w:rsidR="00DF4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осуществляется очно и </w:t>
      </w:r>
      <w:r w:rsidR="00DF46BC"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сети Интернет.</w:t>
      </w:r>
    </w:p>
    <w:p w14:paraId="64AC3C09" w14:textId="58B86C7A" w:rsidR="00747131" w:rsidRPr="00747131" w:rsidRDefault="00DF46BC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7131"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Услуга оказывается для собственного потребления.</w:t>
      </w:r>
    </w:p>
    <w:p w14:paraId="3E880807" w14:textId="77777777" w:rsidR="00747131" w:rsidRPr="00747131" w:rsidRDefault="00747131" w:rsidP="007471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ЗАКАЗЧИКА</w:t>
      </w:r>
    </w:p>
    <w:p w14:paraId="03A8B775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Заказчик обязуется:</w:t>
      </w:r>
    </w:p>
    <w:p w14:paraId="7A92BED8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Надлежащим образом оплатить услуги Исполнителя в порядке и в сроки в соответствии с п. 5 настоящего Договора.</w:t>
      </w:r>
    </w:p>
    <w:p w14:paraId="6AB05F46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Видео и/или фотосъемку на территории Исполнителя разрешается проводить только по предварительному согласованию с Исполнителем.</w:t>
      </w:r>
    </w:p>
    <w:p w14:paraId="0B43F58C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Заказчику запрещается передавать на возмездной и/или безвозмездной основе, а также распространять (публиковать, размещать на интернет-сайтах, осуществлять рассылку по электронной почте, копировать с целью передачи третьим лицам на возмездной и/или безвозмездной основе) в коммерческих или некоммерческих целях предоставляемые Заказчику материалы, содержащееся на Сайте, создавать на ее основе любые информационные продукты, а также использовать эту информацию каким-либо иным образом, кроме как для собственного потребления.</w:t>
      </w:r>
    </w:p>
    <w:p w14:paraId="492FABAA" w14:textId="77777777" w:rsidR="00747131" w:rsidRPr="00747131" w:rsidRDefault="00747131" w:rsidP="0074713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ИСПОЛНИТЕЛЯ</w:t>
      </w:r>
    </w:p>
    <w:p w14:paraId="44D96E40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обязуется:</w:t>
      </w:r>
    </w:p>
    <w:p w14:paraId="646770C1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Оказать Заказчику услуги в объёме и в сроки, установленные настоящим договором.</w:t>
      </w:r>
    </w:p>
    <w:p w14:paraId="6F5D7E57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вправе:</w:t>
      </w:r>
    </w:p>
    <w:p w14:paraId="70C4D4D3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Самостоятельно определять порядок оказания услуг, том числе, при необходимости, привлекать третьих лиц для оказания услуг по настоящему Договору.</w:t>
      </w:r>
    </w:p>
    <w:p w14:paraId="4A25A15B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В одностороннем порядке изменить (дополнить) условия договора. Утвержденная новая редакция договора размещается на сайте по адресу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nora</w:t>
      </w:r>
      <w:proofErr w:type="spellEnd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hyperlink r:id="rId8" w:tgtFrame="_blank" w:history="1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BFFE5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Расторгнуть настоящий договор в одностороннем порядке в случае невыполнения Заказчиком требований и нарушения запретов, предусмотренных законодательством Республики Беларусь и настоящим договором. При этом перерасчет и возврат предварительной оплаты Заказчику не производится.</w:t>
      </w:r>
    </w:p>
    <w:p w14:paraId="0184B3E2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направляет по электронной почте в адрес Заказчика уведомление об одностороннем расторжении договора с указанием причин и даты расторжения в течение 5 (пяти) рабочих дней со дня обнаружения допущенных Заказчиком нарушений.</w:t>
      </w:r>
    </w:p>
    <w:p w14:paraId="5AF5A7B6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 Не оказывать Услугу Заказчику, платеж которого невозможно идентифицировать, до предоставления Заказчиком (банком Исполнителя, авторизированной платежной системой (системой электронных денег)) сведений, позволяющих это сделать.</w:t>
      </w:r>
    </w:p>
    <w:p w14:paraId="1D2FDD51" w14:textId="77777777" w:rsidR="00747131" w:rsidRPr="00747131" w:rsidRDefault="00747131" w:rsidP="0074713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СТОРОН</w:t>
      </w:r>
    </w:p>
    <w:p w14:paraId="504A3674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 невыполнение или ненадлежащее выполнение обязательств по настоящему договору Стороны несут ответственность в соответствии с законодательством Республики Беларусь и договором.</w:t>
      </w:r>
    </w:p>
    <w:p w14:paraId="4A17EBAA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возмещает Исполнителю все убытки, понесенные в связи с нарушением Заказчиком прав на объекты интеллектуальной собственности, принадлежащие Исполнителю.</w:t>
      </w:r>
    </w:p>
    <w:p w14:paraId="12B8A556" w14:textId="77777777" w:rsidR="00747131" w:rsidRPr="00747131" w:rsidRDefault="00747131" w:rsidP="0074713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ОПЛАТЬI.</w:t>
      </w:r>
    </w:p>
    <w:p w14:paraId="50ABA025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Стоимость услуг, оказываемых исполнителем, в рамках настоящего Договора, определяется в соответствии с утверждённым Исполнителем Прейскурантом, размещённым на сайте Исполнителя в сети Интернет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nora</w:t>
      </w:r>
      <w:proofErr w:type="spellEnd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hyperlink r:id="rId9" w:tgtFrame="_blank" w:history="1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действующим непосредственно на дату заключения настоящего Договора.</w:t>
      </w:r>
    </w:p>
    <w:p w14:paraId="632B855B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Оказание услуг Исполнителем в рамках настоящего Договора осуществляется на условиях 100% (стопроцентной) предоплаты Заказчиком стоимости предоставляемых услуг. Заказчик производит оплату услуг в течении пяти (пяти) рабочих дней с даты получения от Исполнителя счёта (квитанции) на оплату выбранной услуги.</w:t>
      </w:r>
    </w:p>
    <w:p w14:paraId="17A7CCB4" w14:textId="31DEE488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Заказчик производит оплату стоимости оказанных услуг Исполнителя на основании счёта (квитанции) на оплату выбранной услуги, направленного Исполнителем Заказчику в электронном виде в соответствии с п.1.</w:t>
      </w:r>
      <w:r w:rsidR="00DC73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настоящего Договора, путём безналичного банковского или почтового перевода денежных средств на расчётный счёт Исполнителя, или посредством системы электронных платежей с использованием банковской карты</w:t>
      </w:r>
      <w:r w:rsidR="00B34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</w:t>
      </w:r>
      <w:r w:rsidR="0020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иным возможным способом</w:t>
      </w:r>
      <w:r w:rsidR="00B343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5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4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согласованным с Исполнителем</w:t>
      </w:r>
      <w:r w:rsidR="00B343C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80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6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действующего законодательства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64C44C" w14:textId="0A06052B" w:rsid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неприбытия Заказчика (представителей Заказчика) для оказания Исполнителем услуг в соответствии с условиями настоящего Договора либо иной невозможности исполнения Договора, возникшей по вине Заказчика, денежные средства, оплаченные Исполнителю по Договору, возврату не подлежат.</w:t>
      </w:r>
    </w:p>
    <w:p w14:paraId="2D1CEDD9" w14:textId="77777777" w:rsidR="00747131" w:rsidRPr="00747131" w:rsidRDefault="00747131" w:rsidP="0074713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ДЕЙСТВИЯ И ПОРЯДОК РАСТОРЖЕНИЯ НАСТОЯЩЕГО ДОГОВОРА.</w:t>
      </w:r>
    </w:p>
    <w:p w14:paraId="49DD7B91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вступает в силу с момента совершения Заказчиком акцепта в соответствии с п.1.5 договора и действует до полного исполнения Сторонами своих обязательств либо до утверждения Исполнителем новой редакции договора.</w:t>
      </w:r>
    </w:p>
    <w:p w14:paraId="50DA4C6E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 может быть расторгнут по соглашению Сторон, а также в одностороннем порядке в соответствии с законодательством Республики Беларусь и положениями настоящего договора.</w:t>
      </w:r>
    </w:p>
    <w:p w14:paraId="61B3013C" w14:textId="77777777" w:rsidR="00747131" w:rsidRPr="00747131" w:rsidRDefault="00747131" w:rsidP="007471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ВНЕСЕНИЯ ИЗМЕНЕНИЙ И ДОПОЛНЕНИЙ В ДОГОВОР, РАЗРЕШЕНИЕ СПОРОВ.</w:t>
      </w:r>
    </w:p>
    <w:p w14:paraId="2B433C81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Изменения и/или дополнения в настоящий Договор вносятся в одностороннем порядке по решению Исполнителя.</w:t>
      </w:r>
    </w:p>
    <w:p w14:paraId="4D74F54F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 Изменения и/или дополнения, вносимые Исполнителем в настоящий Договор с связи с изменением законодательства, вступают в силу одновременно со вступлением в силу данных нормативных правовых актов.</w:t>
      </w:r>
    </w:p>
    <w:p w14:paraId="1AF3A660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Текст изменений и/или дополнений настоящего Договора либо его новая редакция доводится Исполнителем до всеобщего сведения посредством размещения соответствующей информации на Сайте Исполнителя в сети Интернет по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nora</w:t>
      </w:r>
      <w:proofErr w:type="spellEnd"/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10428014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Стороны безоговорочно соглашаются с тем, что молчание (отсутствие письменных уведомлений о расторжении настоящего Договора либо о несогласии с отдельными положениями настоящего Договора, в том числе с изменением Прейскуранта Исполнителя) признаётся согласием и присоединением Заказчика к новой редакции настоящего Договора (п.3 ст.159 Гражданского Кодекса Республики Беларусь).</w:t>
      </w:r>
    </w:p>
    <w:p w14:paraId="62383284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Все споры и разногласия, которые могут возникнуть в связи с настоящим Договором, будут разрешаться путём переговоров между Сторонами, споры и разногласия, по которым стороны не достигнут договорённости, подлежат разрешению в соответствии с законодательством Республики Беларусь.</w:t>
      </w:r>
    </w:p>
    <w:p w14:paraId="20F6D516" w14:textId="77777777" w:rsidR="00747131" w:rsidRPr="00747131" w:rsidRDefault="00747131" w:rsidP="0074713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УСЛОВИЯ.</w:t>
      </w:r>
    </w:p>
    <w:p w14:paraId="38596C62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Местом заключения настоящего договора является адрес нахождения Исполнителя.</w:t>
      </w:r>
    </w:p>
    <w:p w14:paraId="599FB8B4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Заказчик (представители Заказчика) не вправе распространять, а также передавать материалы, используемые и/или предоставленные Исполнителем Заказчику в процессе оказания услуг по настоящему договору, в том числе материалы презентации, видео- и аудиозаписи Исполнителя третьим лицам без предварительного согласования с Исполнителем либо иным образом нарушать исключительные права на объекты интеллектуальной собственности исполнителя.</w:t>
      </w:r>
    </w:p>
    <w:p w14:paraId="5F7DA7B5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Заключая настоящий Договор в порядке, определённом в п. 1 настоящего Договора, Заказчик (представители Заказчика) подтверждают, что полностью ознакомлен и согласен с условиями настоящего Договора, в частности, подтверждает, что:</w:t>
      </w:r>
    </w:p>
    <w:p w14:paraId="7297AE2E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8.3.1. информация, которую Заказчик (представители Заказчика) предоставляет в Заявке на оказание услуг, является полной, достоверной и точной;</w:t>
      </w:r>
    </w:p>
    <w:p w14:paraId="40021C56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8.3.2. информация, предоставленная Заказчиком (представителями Заказчика) в Заявке на оказание услуг, может быть доступна третьим лицам в силу требований законодательства Республики Беларусь;</w:t>
      </w:r>
    </w:p>
    <w:p w14:paraId="2C05F260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8.3.3. выражает своё согласие на осуществление Исполнителем и/или третьими лицами по заданию Исполнителя фото- и видеосъёмки Заказчика (представителей Заказчика), а также на использование созданных фото- и видеозаписей с Заказчиками (представителями Заказчика) в рекламных и иных целях без получения дополнительного согласия на такое использование и без уплаты какого-либо вознаграждения за такое использование, в том числе размещение в средствах массовой информации;</w:t>
      </w:r>
    </w:p>
    <w:p w14:paraId="7B300C43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8.3.4. выражает своё согласие на осуществление Исполнителем сбора, обработки, хранения, использования указанных в регистрационной форме персональных данных Заказчика (представителей Заказчика) согласно ст. ст. 17 и 18 Закона Республики Беларусь № 455-3 «Об информации, информатизации и защите информации»;</w:t>
      </w:r>
    </w:p>
    <w:p w14:paraId="7D5359CD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8.3.5. выражает своё согласие на использование контактных данных Заказчика (представителей Заказчика) для рекламной рассылки, рассылки новостей Исполнителя (партнёров Исполнителя), приглашений на мероприятия Исполнителя (партнёров Исполнителя), информационных опросов и пр.;</w:t>
      </w:r>
    </w:p>
    <w:p w14:paraId="01A90A3B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8.3.6. В случае, если какое-нибудь из условий настоящего Договора потеряет юридическую силу, будет признано незаконным или будет исключено из настоящего Договора, то это не влечёт за собой недействительность остальных условий настоящего Договора.</w:t>
      </w:r>
    </w:p>
    <w:p w14:paraId="4CFA3D8B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Стороны договариваются, что безоговорочно признают юридическую силу текстов документов, полученных по каналам факсимильной связи и на адреса электронной почты,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 </w:t>
      </w:r>
    </w:p>
    <w:p w14:paraId="3717DB9C" w14:textId="58AD740F" w:rsid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Вся переписка, извещения и уведомления, полученные по факсимильной связи и на адреса электронной почты, указанные в настоящем Договоре и Заявке в качестве реквизитов сторон, считаются доставленными адресату в надлежащей форме.</w:t>
      </w:r>
    </w:p>
    <w:p w14:paraId="114A4336" w14:textId="055DC418" w:rsidR="00F3308D" w:rsidRPr="00747131" w:rsidRDefault="00F3308D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330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F330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Первичный учетный документ, подтверждающий факт оказания услуг, может быть составлен стороной договора единолично согласно пункта 1 постановления Министерства финансов Республики Беларусь от 12.02.2018 №13 «О единоличном составлении первичных учетных документов</w:t>
      </w:r>
      <w:bookmarkStart w:id="0" w:name="_GoBack"/>
      <w:bookmarkEnd w:id="0"/>
      <w:r w:rsidRPr="00F33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признании утратившим силу постановления Министерства финансов Республики Беларусь от 21.12.2015 №58».</w:t>
      </w:r>
    </w:p>
    <w:p w14:paraId="2950B402" w14:textId="5F91FA53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330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Отношения Сторон, не урегулированные настоящим Договором, регламентируются действующим законодательством Республики Беларусь.</w:t>
      </w:r>
    </w:p>
    <w:p w14:paraId="18167D62" w14:textId="77777777" w:rsidR="00747131" w:rsidRPr="00747131" w:rsidRDefault="00747131" w:rsidP="007471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НЕПРЕОДОЛИМОЙ СИЛЫ (ФОРС-МАЖОР)</w:t>
      </w:r>
    </w:p>
    <w:p w14:paraId="31D4C51C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Стороны освобождаются от ответственности за частичное или полное неисполнение своих обязательств по Договору, если это неисполнение явилось следствием обстоятельств непреодолимой силы, возникших после заключения Договора, то есть чрезвычайных и непредотвратимых при данных условиях.</w:t>
      </w:r>
    </w:p>
    <w:p w14:paraId="4A9A98F7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Сторона, подвергшаяся действию непреодолимой силы, или существенного изменения обстоятельств, обязана известить в письменной форме другую Сторону о наступлении и прекращении вышеуказанных обстоятельств не позднее пяти (пяти) календарных дней с момента их наступления.</w:t>
      </w:r>
    </w:p>
    <w:p w14:paraId="27EB14BF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Если обстоятельства непреодолимой силы действуют на протяжении двух (двух) последовательных недель и не обнаруживают признаков прекращения, Договор может быть расторгнут Заказчиком и/или Исполнителем путём направления уведомления другой стороне. В случае расторжения договора в связи с возникновением обстоятельств непреодолимой силы, Исполнитель возвращает Заказчику полученные денежные средства за минусом фактически понесённых Исполнителем расходов в течении 30 (тридцати) календарных дней.</w:t>
      </w:r>
    </w:p>
    <w:p w14:paraId="0087B523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Надлежащим доказательством наличия обстоятельств непреодолимой силы и их продолжительности будут служить свидетельства и/или официальные подтверждения соответствующих компетентных государственных органов.</w:t>
      </w:r>
    </w:p>
    <w:p w14:paraId="713CB9B5" w14:textId="77777777" w:rsidR="00747131" w:rsidRPr="00747131" w:rsidRDefault="00747131" w:rsidP="007471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СТОРОН:</w:t>
      </w:r>
    </w:p>
    <w:p w14:paraId="41AD4539" w14:textId="77777777" w:rsidR="00747131" w:rsidRPr="00747131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131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Стороны безоговорочно соглашаются реквизитами Заказчика считать информацию, указанную им при оформлении Заявки на оказание услуг, в том числе – указанную в платёжном документе на оказание услуг.</w:t>
      </w:r>
    </w:p>
    <w:p w14:paraId="2F457373" w14:textId="77777777" w:rsidR="00747131" w:rsidRPr="00C04084" w:rsidRDefault="00747131" w:rsidP="00747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4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10.2. Реквизиты Исполнителя:</w:t>
      </w:r>
    </w:p>
    <w:p w14:paraId="21FA6019" w14:textId="77777777" w:rsidR="00266959" w:rsidRPr="00C04084" w:rsidRDefault="00266959" w:rsidP="00266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084">
        <w:rPr>
          <w:rFonts w:ascii="Times New Roman" w:hAnsi="Times New Roman" w:cs="Times New Roman"/>
          <w:b/>
          <w:bCs/>
          <w:sz w:val="24"/>
          <w:szCs w:val="24"/>
        </w:rPr>
        <w:t xml:space="preserve">ООО «Центр Елены </w:t>
      </w:r>
      <w:proofErr w:type="spellStart"/>
      <w:r w:rsidRPr="00C04084">
        <w:rPr>
          <w:rFonts w:ascii="Times New Roman" w:hAnsi="Times New Roman" w:cs="Times New Roman"/>
          <w:b/>
          <w:bCs/>
          <w:sz w:val="24"/>
          <w:szCs w:val="24"/>
        </w:rPr>
        <w:t>Арлановой</w:t>
      </w:r>
      <w:proofErr w:type="spellEnd"/>
      <w:r w:rsidRPr="00C04084">
        <w:rPr>
          <w:rFonts w:ascii="Times New Roman" w:hAnsi="Times New Roman" w:cs="Times New Roman"/>
          <w:b/>
          <w:bCs/>
          <w:sz w:val="24"/>
          <w:szCs w:val="24"/>
        </w:rPr>
        <w:t xml:space="preserve"> и партнеров»,</w:t>
      </w:r>
    </w:p>
    <w:p w14:paraId="1D455482" w14:textId="77777777" w:rsidR="00266959" w:rsidRPr="00C04084" w:rsidRDefault="00266959" w:rsidP="00266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084">
        <w:rPr>
          <w:rFonts w:ascii="Times New Roman" w:hAnsi="Times New Roman" w:cs="Times New Roman"/>
          <w:b/>
          <w:bCs/>
          <w:sz w:val="24"/>
          <w:szCs w:val="24"/>
        </w:rPr>
        <w:t>220039, г. Минск, ул. Чкалова, 30, пом. 3</w:t>
      </w:r>
    </w:p>
    <w:p w14:paraId="07C7C643" w14:textId="20C93B61" w:rsidR="00266959" w:rsidRPr="00C04084" w:rsidRDefault="00266959" w:rsidP="00266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084">
        <w:rPr>
          <w:rFonts w:ascii="Times New Roman" w:hAnsi="Times New Roman" w:cs="Times New Roman"/>
          <w:b/>
          <w:bCs/>
          <w:sz w:val="24"/>
          <w:szCs w:val="24"/>
        </w:rPr>
        <w:t>УНП 191471613, ОКПО 380052765000,</w:t>
      </w:r>
    </w:p>
    <w:p w14:paraId="166AD128" w14:textId="160DB350" w:rsidR="00DC6055" w:rsidRPr="00C04084" w:rsidRDefault="00266959" w:rsidP="002669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4084">
        <w:rPr>
          <w:rFonts w:ascii="Times New Roman" w:hAnsi="Times New Roman" w:cs="Times New Roman"/>
          <w:b/>
          <w:bCs/>
          <w:sz w:val="24"/>
          <w:szCs w:val="24"/>
        </w:rPr>
        <w:t>р/с BY41PJCB30120264931000000933 в ОАО «</w:t>
      </w:r>
      <w:proofErr w:type="spellStart"/>
      <w:r w:rsidRPr="00C04084">
        <w:rPr>
          <w:rFonts w:ascii="Times New Roman" w:hAnsi="Times New Roman" w:cs="Times New Roman"/>
          <w:b/>
          <w:bCs/>
          <w:sz w:val="24"/>
          <w:szCs w:val="24"/>
        </w:rPr>
        <w:t>Приорбанк</w:t>
      </w:r>
      <w:proofErr w:type="spellEnd"/>
      <w:r w:rsidRPr="00C04084">
        <w:rPr>
          <w:rFonts w:ascii="Times New Roman" w:hAnsi="Times New Roman" w:cs="Times New Roman"/>
          <w:b/>
          <w:bCs/>
          <w:sz w:val="24"/>
          <w:szCs w:val="24"/>
        </w:rPr>
        <w:t>», код PJCBBY2X</w:t>
      </w:r>
    </w:p>
    <w:sectPr w:rsidR="00DC6055" w:rsidRPr="00C0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6ED6"/>
    <w:multiLevelType w:val="multilevel"/>
    <w:tmpl w:val="A3BCDC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E4EA8"/>
    <w:multiLevelType w:val="multilevel"/>
    <w:tmpl w:val="A76A36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97ABA"/>
    <w:multiLevelType w:val="multilevel"/>
    <w:tmpl w:val="FE440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AA4FB8"/>
    <w:multiLevelType w:val="multilevel"/>
    <w:tmpl w:val="F82EAA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3367E"/>
    <w:multiLevelType w:val="multilevel"/>
    <w:tmpl w:val="5816C6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31930"/>
    <w:multiLevelType w:val="multilevel"/>
    <w:tmpl w:val="EEA23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DC4"/>
    <w:multiLevelType w:val="multilevel"/>
    <w:tmpl w:val="2B083D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BF7DBF"/>
    <w:multiLevelType w:val="multilevel"/>
    <w:tmpl w:val="BEA656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C12AE"/>
    <w:multiLevelType w:val="multilevel"/>
    <w:tmpl w:val="84B0BA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74"/>
    <w:rsid w:val="00046CFE"/>
    <w:rsid w:val="00053C51"/>
    <w:rsid w:val="0007006F"/>
    <w:rsid w:val="0009160A"/>
    <w:rsid w:val="002056E6"/>
    <w:rsid w:val="00266959"/>
    <w:rsid w:val="00567A77"/>
    <w:rsid w:val="007116A0"/>
    <w:rsid w:val="00747131"/>
    <w:rsid w:val="008C0AF7"/>
    <w:rsid w:val="00927C04"/>
    <w:rsid w:val="00A028D9"/>
    <w:rsid w:val="00B343CB"/>
    <w:rsid w:val="00B804D9"/>
    <w:rsid w:val="00C04084"/>
    <w:rsid w:val="00C70F21"/>
    <w:rsid w:val="00CB2C11"/>
    <w:rsid w:val="00D91A74"/>
    <w:rsid w:val="00DA2DB1"/>
    <w:rsid w:val="00DB6ABE"/>
    <w:rsid w:val="00DC6055"/>
    <w:rsid w:val="00DC73AA"/>
    <w:rsid w:val="00DF46BC"/>
    <w:rsid w:val="00E272C5"/>
    <w:rsid w:val="00E3289C"/>
    <w:rsid w:val="00E40B60"/>
    <w:rsid w:val="00F07422"/>
    <w:rsid w:val="00F3308D"/>
    <w:rsid w:val="00F5428C"/>
    <w:rsid w:val="00F55BC6"/>
    <w:rsid w:val="00FD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21A9"/>
  <w15:chartTrackingRefBased/>
  <w15:docId w15:val="{C1BEC7A5-9C47-4489-B94F-7CC4F99C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7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7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131"/>
    <w:rPr>
      <w:b/>
      <w:bCs/>
    </w:rPr>
  </w:style>
  <w:style w:type="character" w:styleId="a5">
    <w:name w:val="Hyperlink"/>
    <w:basedOn w:val="a0"/>
    <w:uiPriority w:val="99"/>
    <w:unhideWhenUsed/>
    <w:rsid w:val="0074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-psycholog.by/kak-oplatit-uslugi/dogovor-oplaty-uslu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f-psycholog.by/check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-psycholog.by/kak-oplatit-uslugi/dogovor-oplaty-uslu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ra.b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f-psycholog.by/sh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Admin</cp:lastModifiedBy>
  <cp:revision>28</cp:revision>
  <dcterms:created xsi:type="dcterms:W3CDTF">2020-08-27T07:29:00Z</dcterms:created>
  <dcterms:modified xsi:type="dcterms:W3CDTF">2020-08-27T09:06:00Z</dcterms:modified>
</cp:coreProperties>
</file>